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E6" w:rsidRDefault="00B50BE6" w:rsidP="00740266">
      <w:pPr>
        <w:spacing w:after="0" w:line="240" w:lineRule="auto"/>
      </w:pPr>
    </w:p>
    <w:p w:rsidR="00826736" w:rsidRPr="00740266" w:rsidRDefault="00826736" w:rsidP="00740266">
      <w:pPr>
        <w:spacing w:after="0" w:line="240" w:lineRule="auto"/>
        <w:rPr>
          <w:b/>
          <w:sz w:val="24"/>
          <w:szCs w:val="24"/>
        </w:rPr>
      </w:pPr>
      <w:r w:rsidRPr="00740266">
        <w:rPr>
          <w:b/>
          <w:sz w:val="24"/>
          <w:szCs w:val="24"/>
        </w:rPr>
        <w:t>Resources:</w:t>
      </w:r>
    </w:p>
    <w:p w:rsidR="00826736" w:rsidRDefault="00826736" w:rsidP="007402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Paper</w:t>
      </w:r>
    </w:p>
    <w:p w:rsidR="00826736" w:rsidRDefault="00826736" w:rsidP="007402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Pens or Pencils</w:t>
      </w:r>
    </w:p>
    <w:p w:rsidR="00826736" w:rsidRDefault="00826736" w:rsidP="00740266">
      <w:pPr>
        <w:spacing w:after="0" w:line="240" w:lineRule="auto"/>
        <w:rPr>
          <w:sz w:val="24"/>
          <w:szCs w:val="24"/>
        </w:rPr>
      </w:pPr>
    </w:p>
    <w:p w:rsidR="00740266" w:rsidRDefault="00740266" w:rsidP="00740266">
      <w:pPr>
        <w:spacing w:after="0" w:line="240" w:lineRule="auto"/>
        <w:rPr>
          <w:sz w:val="24"/>
          <w:szCs w:val="24"/>
        </w:rPr>
      </w:pPr>
    </w:p>
    <w:p w:rsidR="00740266" w:rsidRPr="00740266" w:rsidRDefault="00740266" w:rsidP="00740266">
      <w:pPr>
        <w:spacing w:after="0" w:line="240" w:lineRule="auto"/>
        <w:rPr>
          <w:b/>
          <w:sz w:val="24"/>
          <w:szCs w:val="24"/>
        </w:rPr>
      </w:pPr>
      <w:r w:rsidRPr="00740266">
        <w:rPr>
          <w:b/>
          <w:sz w:val="24"/>
          <w:szCs w:val="24"/>
        </w:rPr>
        <w:t>Approximate Time:</w:t>
      </w:r>
    </w:p>
    <w:p w:rsidR="00740266" w:rsidRDefault="00740266" w:rsidP="007402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10 minutes</w:t>
      </w:r>
    </w:p>
    <w:p w:rsidR="00740266" w:rsidRDefault="00740266" w:rsidP="00740266">
      <w:pPr>
        <w:spacing w:after="0" w:line="240" w:lineRule="auto"/>
        <w:rPr>
          <w:sz w:val="24"/>
          <w:szCs w:val="24"/>
        </w:rPr>
      </w:pPr>
    </w:p>
    <w:p w:rsidR="00740266" w:rsidRDefault="00740266" w:rsidP="00740266">
      <w:pPr>
        <w:spacing w:after="0" w:line="240" w:lineRule="auto"/>
        <w:rPr>
          <w:sz w:val="24"/>
          <w:szCs w:val="24"/>
        </w:rPr>
      </w:pPr>
    </w:p>
    <w:p w:rsidR="00826736" w:rsidRPr="00740266" w:rsidRDefault="00826736" w:rsidP="00740266">
      <w:pPr>
        <w:spacing w:after="0" w:line="240" w:lineRule="auto"/>
        <w:rPr>
          <w:b/>
          <w:sz w:val="24"/>
          <w:szCs w:val="24"/>
        </w:rPr>
      </w:pPr>
      <w:r w:rsidRPr="00740266">
        <w:rPr>
          <w:b/>
          <w:sz w:val="24"/>
          <w:szCs w:val="24"/>
        </w:rPr>
        <w:t>Purpose:</w:t>
      </w:r>
    </w:p>
    <w:p w:rsidR="00826736" w:rsidRDefault="00826736" w:rsidP="00740266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For participants to understand the difference between the terms “</w:t>
      </w:r>
      <w:r w:rsidR="00061999">
        <w:rPr>
          <w:sz w:val="24"/>
          <w:szCs w:val="24"/>
        </w:rPr>
        <w:t>quant</w:t>
      </w:r>
      <w:r>
        <w:rPr>
          <w:sz w:val="24"/>
          <w:szCs w:val="24"/>
        </w:rPr>
        <w:t>itative” and “</w:t>
      </w:r>
      <w:r w:rsidR="00061999">
        <w:rPr>
          <w:sz w:val="24"/>
          <w:szCs w:val="24"/>
        </w:rPr>
        <w:t>qual</w:t>
      </w:r>
      <w:r>
        <w:rPr>
          <w:sz w:val="24"/>
          <w:szCs w:val="24"/>
        </w:rPr>
        <w:t>itative”.</w:t>
      </w:r>
      <w:proofErr w:type="gramEnd"/>
    </w:p>
    <w:p w:rsidR="00826736" w:rsidRDefault="00826736" w:rsidP="00740266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740266" w:rsidRDefault="00740266" w:rsidP="00740266">
      <w:pPr>
        <w:spacing w:after="0" w:line="240" w:lineRule="auto"/>
        <w:rPr>
          <w:sz w:val="24"/>
          <w:szCs w:val="24"/>
        </w:rPr>
      </w:pPr>
    </w:p>
    <w:p w:rsidR="00826736" w:rsidRPr="00740266" w:rsidRDefault="00826736" w:rsidP="00740266">
      <w:pPr>
        <w:spacing w:after="0" w:line="240" w:lineRule="auto"/>
        <w:rPr>
          <w:b/>
          <w:sz w:val="24"/>
          <w:szCs w:val="24"/>
        </w:rPr>
      </w:pPr>
      <w:r w:rsidRPr="00740266">
        <w:rPr>
          <w:b/>
          <w:sz w:val="24"/>
          <w:szCs w:val="24"/>
        </w:rPr>
        <w:t>Directions:</w:t>
      </w:r>
    </w:p>
    <w:p w:rsidR="00826736" w:rsidRDefault="00826736" w:rsidP="0074026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each participant think of one noun (person/place/object) and write it on a piece of paper</w:t>
      </w:r>
      <w:r w:rsidR="00D83CF1">
        <w:rPr>
          <w:sz w:val="24"/>
          <w:szCs w:val="24"/>
        </w:rPr>
        <w:t>.  Variation:  Y</w:t>
      </w:r>
      <w:r>
        <w:rPr>
          <w:sz w:val="24"/>
          <w:szCs w:val="24"/>
        </w:rPr>
        <w:t xml:space="preserve">ou could provide </w:t>
      </w:r>
      <w:r w:rsidR="00D83CF1">
        <w:rPr>
          <w:sz w:val="24"/>
          <w:szCs w:val="24"/>
        </w:rPr>
        <w:t>the nouns to the participants</w:t>
      </w:r>
      <w:r>
        <w:rPr>
          <w:sz w:val="24"/>
          <w:szCs w:val="24"/>
        </w:rPr>
        <w:t>.</w:t>
      </w:r>
    </w:p>
    <w:p w:rsidR="00D83CF1" w:rsidRDefault="00826736" w:rsidP="0074026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Each participant will write three ways to describe the</w:t>
      </w:r>
      <w:r w:rsidR="00061999" w:rsidRPr="00061999">
        <w:rPr>
          <w:sz w:val="24"/>
          <w:szCs w:val="24"/>
        </w:rPr>
        <w:t xml:space="preserve"> </w:t>
      </w:r>
      <w:r w:rsidR="00061999">
        <w:rPr>
          <w:sz w:val="24"/>
          <w:szCs w:val="24"/>
        </w:rPr>
        <w:t>quantity (quantitative data)</w:t>
      </w:r>
      <w:r>
        <w:rPr>
          <w:sz w:val="24"/>
          <w:szCs w:val="24"/>
        </w:rPr>
        <w:t xml:space="preserve"> of the noun and three ways to describe the</w:t>
      </w:r>
      <w:r w:rsidR="00061999" w:rsidRPr="00061999">
        <w:rPr>
          <w:sz w:val="24"/>
          <w:szCs w:val="24"/>
        </w:rPr>
        <w:t xml:space="preserve"> </w:t>
      </w:r>
      <w:r w:rsidR="00061999">
        <w:rPr>
          <w:sz w:val="24"/>
          <w:szCs w:val="24"/>
        </w:rPr>
        <w:t>quality (qualitative data</w:t>
      </w:r>
      <w:r>
        <w:rPr>
          <w:sz w:val="24"/>
          <w:szCs w:val="24"/>
        </w:rPr>
        <w:t xml:space="preserve">) of the noun. </w:t>
      </w:r>
    </w:p>
    <w:p w:rsidR="00740266" w:rsidRDefault="00D83CF1" w:rsidP="0074026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Select a person from each table </w:t>
      </w:r>
      <w:r w:rsidR="00061999">
        <w:rPr>
          <w:sz w:val="24"/>
          <w:szCs w:val="24"/>
        </w:rPr>
        <w:t>to share their noun and the quantitative and qual</w:t>
      </w:r>
      <w:r>
        <w:rPr>
          <w:sz w:val="24"/>
          <w:szCs w:val="24"/>
        </w:rPr>
        <w:t>itative data descriptions to the large group.</w:t>
      </w:r>
      <w:r w:rsidR="00826736">
        <w:rPr>
          <w:sz w:val="24"/>
          <w:szCs w:val="24"/>
        </w:rPr>
        <w:t xml:space="preserve"> </w:t>
      </w:r>
    </w:p>
    <w:p w:rsidR="00826736" w:rsidRPr="00740266" w:rsidRDefault="00740266" w:rsidP="00740266">
      <w:pPr>
        <w:tabs>
          <w:tab w:val="left" w:pos="4080"/>
        </w:tabs>
      </w:pPr>
      <w:r>
        <w:tab/>
      </w:r>
    </w:p>
    <w:p w:rsidR="00740266" w:rsidRPr="00740266" w:rsidRDefault="00740266">
      <w:pPr>
        <w:tabs>
          <w:tab w:val="left" w:pos="4080"/>
        </w:tabs>
      </w:pPr>
    </w:p>
    <w:sectPr w:rsidR="00740266" w:rsidRPr="0074026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EB" w:rsidRDefault="00562AEB" w:rsidP="00826736">
      <w:pPr>
        <w:spacing w:after="0" w:line="240" w:lineRule="auto"/>
      </w:pPr>
      <w:r>
        <w:separator/>
      </w:r>
    </w:p>
  </w:endnote>
  <w:endnote w:type="continuationSeparator" w:id="0">
    <w:p w:rsidR="00562AEB" w:rsidRDefault="00562AEB" w:rsidP="0082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736" w:rsidRDefault="00C25131" w:rsidP="00826736">
    <w:pPr>
      <w:pStyle w:val="Footer"/>
      <w:jc w:val="center"/>
    </w:pPr>
    <w:r>
      <w:t>Slide 081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EB" w:rsidRDefault="00562AEB" w:rsidP="00826736">
      <w:pPr>
        <w:spacing w:after="0" w:line="240" w:lineRule="auto"/>
      </w:pPr>
      <w:r>
        <w:separator/>
      </w:r>
    </w:p>
  </w:footnote>
  <w:footnote w:type="continuationSeparator" w:id="0">
    <w:p w:rsidR="00562AEB" w:rsidRDefault="00562AEB" w:rsidP="0082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736" w:rsidRPr="00740266" w:rsidRDefault="00740266" w:rsidP="00826736">
    <w:pPr>
      <w:pStyle w:val="Header"/>
      <w:jc w:val="center"/>
      <w:rPr>
        <w:rFonts w:ascii="Arial" w:hAnsi="Arial" w:cs="Arial"/>
        <w:b/>
        <w:sz w:val="36"/>
        <w:szCs w:val="40"/>
      </w:rPr>
    </w:pPr>
    <w:r w:rsidRPr="00740266">
      <w:rPr>
        <w:rFonts w:ascii="Arial" w:hAnsi="Arial" w:cs="Arial"/>
        <w:b/>
        <w:sz w:val="36"/>
        <w:szCs w:val="40"/>
      </w:rPr>
      <w:t>Slide 81:</w:t>
    </w:r>
    <w:r w:rsidR="00826736" w:rsidRPr="00740266">
      <w:rPr>
        <w:rFonts w:ascii="Arial" w:hAnsi="Arial" w:cs="Arial"/>
        <w:b/>
        <w:sz w:val="36"/>
        <w:szCs w:val="40"/>
      </w:rPr>
      <w:t xml:space="preserve">  Quantitative vs. Qualitative Data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38E1"/>
    <w:multiLevelType w:val="hybridMultilevel"/>
    <w:tmpl w:val="9008F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36"/>
    <w:rsid w:val="00061999"/>
    <w:rsid w:val="003F62A9"/>
    <w:rsid w:val="00562AEB"/>
    <w:rsid w:val="005F4602"/>
    <w:rsid w:val="00740266"/>
    <w:rsid w:val="00826736"/>
    <w:rsid w:val="00B50BE6"/>
    <w:rsid w:val="00C25131"/>
    <w:rsid w:val="00D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736"/>
  </w:style>
  <w:style w:type="paragraph" w:styleId="Footer">
    <w:name w:val="footer"/>
    <w:basedOn w:val="Normal"/>
    <w:link w:val="FooterChar"/>
    <w:uiPriority w:val="99"/>
    <w:unhideWhenUsed/>
    <w:rsid w:val="00826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736"/>
  </w:style>
  <w:style w:type="paragraph" w:styleId="ListParagraph">
    <w:name w:val="List Paragraph"/>
    <w:basedOn w:val="Normal"/>
    <w:uiPriority w:val="34"/>
    <w:qFormat/>
    <w:rsid w:val="00826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736"/>
  </w:style>
  <w:style w:type="paragraph" w:styleId="Footer">
    <w:name w:val="footer"/>
    <w:basedOn w:val="Normal"/>
    <w:link w:val="FooterChar"/>
    <w:uiPriority w:val="99"/>
    <w:unhideWhenUsed/>
    <w:rsid w:val="00826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736"/>
  </w:style>
  <w:style w:type="paragraph" w:styleId="ListParagraph">
    <w:name w:val="List Paragraph"/>
    <w:basedOn w:val="Normal"/>
    <w:uiPriority w:val="34"/>
    <w:qFormat/>
    <w:rsid w:val="00826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Emilie Braunel</cp:lastModifiedBy>
  <cp:revision>2</cp:revision>
  <cp:lastPrinted>2013-06-18T15:49:00Z</cp:lastPrinted>
  <dcterms:created xsi:type="dcterms:W3CDTF">2015-09-08T03:53:00Z</dcterms:created>
  <dcterms:modified xsi:type="dcterms:W3CDTF">2015-09-08T03:53:00Z</dcterms:modified>
</cp:coreProperties>
</file>